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D" w:rsidRDefault="00C70CB0">
      <w:pPr>
        <w:pStyle w:val="Title"/>
      </w:pPr>
      <w:r>
        <w:t>Minutes</w:t>
      </w:r>
    </w:p>
    <w:p w:rsidR="00604FBD" w:rsidRDefault="00824561">
      <w:pPr>
        <w:pStyle w:val="Subtitle"/>
      </w:pPr>
      <w:r>
        <w:t>Durbin Creek PTO</w:t>
      </w:r>
    </w:p>
    <w:p w:rsidR="00604FBD" w:rsidRDefault="00824561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8/29/17</w:t>
      </w:r>
      <w:r>
        <w:rPr>
          <w:rStyle w:val="IntenseEmphasis"/>
        </w:rPr>
        <w:tab/>
      </w:r>
      <w:r w:rsidR="00E63A1A">
        <w:t xml:space="preserve"> | </w:t>
      </w:r>
      <w:r>
        <w:t>6:08pm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B21AE19637A54699BFF0FEAA7BE610BD"/>
          </w:placeholder>
          <w:temporary/>
          <w:showingPlcHdr/>
        </w:sdt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>
        <w:t>Katie Richard</w:t>
      </w:r>
    </w:p>
    <w:p w:rsidR="00604FBD" w:rsidRDefault="00604FBD"/>
    <w:tbl>
      <w:tblPr>
        <w:tblStyle w:val="ListTable6Colorful"/>
        <w:tblW w:w="5000" w:type="pct"/>
        <w:tblLayout w:type="fixed"/>
        <w:tblCellMar>
          <w:left w:w="0" w:type="dxa"/>
        </w:tblCellMar>
        <w:tblLook w:val="0600"/>
      </w:tblPr>
      <w:tblGrid>
        <w:gridCol w:w="1547"/>
        <w:gridCol w:w="7636"/>
        <w:gridCol w:w="1732"/>
      </w:tblGrid>
      <w:tr w:rsidR="00604FBD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8E7CD38960794234808639C52A9C45D4"/>
              </w:placeholder>
              <w:temporary/>
              <w:showingPlcHdr/>
            </w:sdtPr>
            <w:sdtContent>
              <w:p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DCC744B721BE446EA5B270065929ACEA"/>
              </w:placeholder>
              <w:temporary/>
              <w:showingPlcHdr/>
            </w:sdtPr>
            <w:sdtContent>
              <w:p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p w:rsidR="00604FBD" w:rsidRDefault="00604FBD">
            <w:pPr>
              <w:pStyle w:val="Heading2"/>
              <w:outlineLvl w:val="1"/>
            </w:pPr>
          </w:p>
        </w:tc>
      </w:tr>
      <w:tr w:rsidR="00604FBD">
        <w:tc>
          <w:tcPr>
            <w:tcW w:w="1530" w:type="dxa"/>
          </w:tcPr>
          <w:p w:rsidR="00604FBD" w:rsidRDefault="00824561" w:rsidP="00CA1942">
            <w:r>
              <w:t>6:08p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DEAD828EFBF9435A811CF411031F9448"/>
            </w:placeholder>
            <w:temporary/>
            <w:showingPlcHdr/>
          </w:sdtPr>
          <w:sdtContent>
            <w:tc>
              <w:tcPr>
                <w:tcW w:w="7556" w:type="dxa"/>
              </w:tcPr>
              <w:p w:rsidR="00604FBD" w:rsidRDefault="001C478F">
                <w:r>
                  <w:t>Welcome</w:t>
                </w:r>
              </w:p>
            </w:tc>
          </w:sdtContent>
        </w:sdt>
        <w:tc>
          <w:tcPr>
            <w:tcW w:w="1714" w:type="dxa"/>
          </w:tcPr>
          <w:p w:rsidR="00824561" w:rsidRDefault="00824561" w:rsidP="007D57CE"/>
        </w:tc>
      </w:tr>
      <w:tr w:rsidR="00EC7169">
        <w:tc>
          <w:tcPr>
            <w:tcW w:w="1530" w:type="dxa"/>
          </w:tcPr>
          <w:p w:rsidR="00EC7169" w:rsidRDefault="00824561" w:rsidP="00EC7169">
            <w:r>
              <w:t>6:09p</w:t>
            </w:r>
          </w:p>
        </w:tc>
        <w:tc>
          <w:tcPr>
            <w:tcW w:w="7556" w:type="dxa"/>
          </w:tcPr>
          <w:sdt>
            <w:sdtPr>
              <w:alias w:val="Enter item here:"/>
              <w:tag w:val="Enter item here:"/>
              <w:id w:val="-70977129"/>
              <w:placeholder>
                <w:docPart w:val="4EEB54108FCF47C08D81EE2A94613244"/>
              </w:placeholder>
              <w:temporary/>
              <w:showingPlcHdr/>
            </w:sdtPr>
            <w:sdtContent>
              <w:p w:rsidR="00EC7169" w:rsidRDefault="00EC7169" w:rsidP="00EC7169">
                <w:r>
                  <w:t>Old business and approval of last meeting’s minutes</w:t>
                </w:r>
              </w:p>
            </w:sdtContent>
          </w:sdt>
          <w:p w:rsidR="00C70CB0" w:rsidRDefault="00C70CB0" w:rsidP="00EC7169">
            <w:r>
              <w:t>Motion made by Mrs. O’Brien and 2</w:t>
            </w:r>
            <w:r w:rsidRPr="00C70CB0">
              <w:rPr>
                <w:vertAlign w:val="superscript"/>
              </w:rPr>
              <w:t>nd</w:t>
            </w:r>
            <w:r>
              <w:t xml:space="preserve"> by Carey Blumberg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>
        <w:tc>
          <w:tcPr>
            <w:tcW w:w="1530" w:type="dxa"/>
          </w:tcPr>
          <w:p w:rsidR="00EC7169" w:rsidRDefault="00824561" w:rsidP="00EC7169">
            <w:r>
              <w:t>6:12p</w:t>
            </w:r>
          </w:p>
        </w:tc>
        <w:tc>
          <w:tcPr>
            <w:tcW w:w="7556" w:type="dxa"/>
          </w:tcPr>
          <w:p w:rsidR="00824561" w:rsidRDefault="00824561" w:rsidP="00EC7169">
            <w:r>
              <w:t>Vote on 2017-2018 Budget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>
        <w:tc>
          <w:tcPr>
            <w:tcW w:w="1530" w:type="dxa"/>
          </w:tcPr>
          <w:p w:rsidR="00EC7169" w:rsidRDefault="00824561" w:rsidP="00EC7169">
            <w:r>
              <w:t>6:13p</w:t>
            </w:r>
            <w:bookmarkStart w:id="0" w:name="_GoBack"/>
            <w:bookmarkEnd w:id="0"/>
          </w:p>
        </w:tc>
        <w:tc>
          <w:tcPr>
            <w:tcW w:w="7556" w:type="dxa"/>
          </w:tcPr>
          <w:p w:rsidR="00EC7169" w:rsidRDefault="00824561" w:rsidP="00EC7169">
            <w:r>
              <w:t>Budget Approved</w:t>
            </w:r>
          </w:p>
          <w:p w:rsidR="00C70CB0" w:rsidRDefault="00C70CB0" w:rsidP="00EC7169">
            <w:r>
              <w:t>Motion made by Josh O’Brien and 2</w:t>
            </w:r>
            <w:r w:rsidRPr="00C70CB0">
              <w:rPr>
                <w:vertAlign w:val="superscript"/>
              </w:rPr>
              <w:t>nd</w:t>
            </w:r>
            <w:r>
              <w:t xml:space="preserve"> by Mrs. Hart</w:t>
            </w:r>
          </w:p>
        </w:tc>
        <w:tc>
          <w:tcPr>
            <w:tcW w:w="1714" w:type="dxa"/>
          </w:tcPr>
          <w:p w:rsidR="00824561" w:rsidRDefault="00824561" w:rsidP="00EC7169"/>
        </w:tc>
      </w:tr>
      <w:tr w:rsidR="00EC7169">
        <w:tc>
          <w:tcPr>
            <w:tcW w:w="1530" w:type="dxa"/>
          </w:tcPr>
          <w:p w:rsidR="00EC7169" w:rsidRDefault="00824561" w:rsidP="00EC7169">
            <w:r>
              <w:t>6:15p</w:t>
            </w:r>
          </w:p>
        </w:tc>
        <w:tc>
          <w:tcPr>
            <w:tcW w:w="7556" w:type="dxa"/>
          </w:tcPr>
          <w:p w:rsidR="00EC7169" w:rsidRDefault="00C70CB0" w:rsidP="00EC7169">
            <w:r>
              <w:t xml:space="preserve">Announcements </w:t>
            </w:r>
          </w:p>
          <w:p w:rsidR="00824561" w:rsidRDefault="00824561" w:rsidP="00824561">
            <w:pPr>
              <w:pStyle w:val="ListParagraph"/>
              <w:numPr>
                <w:ilvl w:val="0"/>
                <w:numId w:val="16"/>
              </w:numPr>
            </w:pPr>
            <w:r>
              <w:t>Explorer Rock</w:t>
            </w:r>
            <w:r w:rsidR="00C70CB0">
              <w:t xml:space="preserve"> for Rent $20 a day</w:t>
            </w:r>
          </w:p>
          <w:p w:rsidR="00824561" w:rsidRDefault="00824561" w:rsidP="00824561">
            <w:pPr>
              <w:pStyle w:val="ListParagraph"/>
              <w:numPr>
                <w:ilvl w:val="0"/>
                <w:numId w:val="16"/>
              </w:numPr>
            </w:pPr>
            <w:r>
              <w:t>Score Care Fundraiser</w:t>
            </w:r>
            <w:r w:rsidR="00C70CB0">
              <w:t xml:space="preserve"> start September 5</w:t>
            </w:r>
            <w:r w:rsidR="00C70CB0" w:rsidRPr="00C70CB0">
              <w:rPr>
                <w:vertAlign w:val="superscript"/>
              </w:rPr>
              <w:t>th</w:t>
            </w:r>
            <w:r w:rsidR="00C70CB0">
              <w:t xml:space="preserve"> </w:t>
            </w:r>
          </w:p>
          <w:p w:rsidR="00824561" w:rsidRPr="00824561" w:rsidRDefault="00824561" w:rsidP="00824561">
            <w:pPr>
              <w:pStyle w:val="ListParagraph"/>
              <w:numPr>
                <w:ilvl w:val="0"/>
                <w:numId w:val="16"/>
              </w:numPr>
            </w:pPr>
            <w:r>
              <w:t>Next Meeting 10/11/17 9:30 am</w:t>
            </w:r>
          </w:p>
        </w:tc>
        <w:tc>
          <w:tcPr>
            <w:tcW w:w="1714" w:type="dxa"/>
          </w:tcPr>
          <w:p w:rsidR="00EC7169" w:rsidRDefault="00EC7169" w:rsidP="00EC7169"/>
        </w:tc>
      </w:tr>
      <w:tr w:rsidR="00EC7169">
        <w:tc>
          <w:tcPr>
            <w:tcW w:w="1530" w:type="dxa"/>
          </w:tcPr>
          <w:p w:rsidR="00824561" w:rsidRDefault="00824561" w:rsidP="00EC7169">
            <w:r>
              <w:t>6:20p</w:t>
            </w:r>
          </w:p>
          <w:p w:rsidR="00EC7169" w:rsidRDefault="00EC7169" w:rsidP="00EC7169"/>
        </w:tc>
        <w:sdt>
          <w:sdtPr>
            <w:alias w:val="Enter item here:"/>
            <w:tag w:val="Enter item here:"/>
            <w:id w:val="1623811241"/>
            <w:placeholder>
              <w:docPart w:val="EA0A04264EF148DC985ABCBA9C3F461B"/>
            </w:placeholder>
            <w:temporary/>
            <w:showingPlcHdr/>
          </w:sdtPr>
          <w:sdtContent>
            <w:tc>
              <w:tcPr>
                <w:tcW w:w="7556" w:type="dxa"/>
              </w:tcPr>
              <w:p w:rsidR="00EC7169" w:rsidRDefault="00EC7169" w:rsidP="00EC7169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 w:rsidSect="00D84E4E">
      <w:footerReference w:type="default" r:id="rId10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7C" w:rsidRDefault="00373E7C">
      <w:r>
        <w:separator/>
      </w:r>
    </w:p>
  </w:endnote>
  <w:endnote w:type="continuationSeparator" w:id="0">
    <w:p w:rsidR="00373E7C" w:rsidRDefault="0037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BA" w:rsidRDefault="00A667BA" w:rsidP="00A667BA">
    <w:pPr>
      <w:pStyle w:val="Footer"/>
    </w:pPr>
    <w:r>
      <w:t xml:space="preserve">Page </w:t>
    </w:r>
    <w:fldSimple w:instr=" PAGE   \* MERGEFORMAT ">
      <w:r w:rsidR="00824561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7C" w:rsidRDefault="00373E7C">
      <w:r>
        <w:separator/>
      </w:r>
    </w:p>
  </w:footnote>
  <w:footnote w:type="continuationSeparator" w:id="0">
    <w:p w:rsidR="00373E7C" w:rsidRDefault="00373E7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B1E9F"/>
    <w:multiLevelType w:val="hybridMultilevel"/>
    <w:tmpl w:val="8BA8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561"/>
    <w:rsid w:val="00092DCA"/>
    <w:rsid w:val="000C4AFA"/>
    <w:rsid w:val="000E01CD"/>
    <w:rsid w:val="00164F9A"/>
    <w:rsid w:val="001A041B"/>
    <w:rsid w:val="001B4D7F"/>
    <w:rsid w:val="001C478F"/>
    <w:rsid w:val="001C6304"/>
    <w:rsid w:val="0021787F"/>
    <w:rsid w:val="00217FA0"/>
    <w:rsid w:val="00234D4E"/>
    <w:rsid w:val="00267B5F"/>
    <w:rsid w:val="00322AA9"/>
    <w:rsid w:val="00354D4E"/>
    <w:rsid w:val="00365C3E"/>
    <w:rsid w:val="00373E7C"/>
    <w:rsid w:val="00434D2A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824561"/>
    <w:rsid w:val="0092131B"/>
    <w:rsid w:val="009C4FB6"/>
    <w:rsid w:val="00A44929"/>
    <w:rsid w:val="00A667BA"/>
    <w:rsid w:val="00AA1798"/>
    <w:rsid w:val="00B95DB4"/>
    <w:rsid w:val="00BB0A66"/>
    <w:rsid w:val="00BC066E"/>
    <w:rsid w:val="00C70CB0"/>
    <w:rsid w:val="00CA1942"/>
    <w:rsid w:val="00D827D1"/>
    <w:rsid w:val="00D8320C"/>
    <w:rsid w:val="00D84E4E"/>
    <w:rsid w:val="00D92060"/>
    <w:rsid w:val="00DF32F7"/>
    <w:rsid w:val="00E63A1A"/>
    <w:rsid w:val="00EC7169"/>
    <w:rsid w:val="00ED6850"/>
    <w:rsid w:val="00F13B5E"/>
    <w:rsid w:val="00F64388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8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4E4E"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rsid w:val="00D84E4E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customStyle="1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customStyle="1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F643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1AE19637A54699BFF0FEAA7BE6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A407-1357-4442-BBF0-A5BB6464B68F}"/>
      </w:docPartPr>
      <w:docPartBody>
        <w:p w:rsidR="0056418D" w:rsidRDefault="00646306">
          <w:pPr>
            <w:pStyle w:val="B21AE19637A54699BFF0FEAA7BE610BD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8E7CD38960794234808639C52A9C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DB84-9FDE-42A4-B039-A7E70466BC07}"/>
      </w:docPartPr>
      <w:docPartBody>
        <w:p w:rsidR="0056418D" w:rsidRDefault="00646306">
          <w:pPr>
            <w:pStyle w:val="8E7CD38960794234808639C52A9C45D4"/>
          </w:pPr>
          <w:r>
            <w:t>Time</w:t>
          </w:r>
        </w:p>
      </w:docPartBody>
    </w:docPart>
    <w:docPart>
      <w:docPartPr>
        <w:name w:val="DCC744B721BE446EA5B270065929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6C-F0E2-4169-9157-ADEAAE151921}"/>
      </w:docPartPr>
      <w:docPartBody>
        <w:p w:rsidR="0056418D" w:rsidRDefault="00646306">
          <w:pPr>
            <w:pStyle w:val="DCC744B721BE446EA5B270065929ACEA"/>
          </w:pPr>
          <w:r w:rsidRPr="00802038">
            <w:t>Item</w:t>
          </w:r>
        </w:p>
      </w:docPartBody>
    </w:docPart>
    <w:docPart>
      <w:docPartPr>
        <w:name w:val="DEAD828EFBF9435A811CF411031F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461A-E4F0-4435-AE9D-672D5B97F259}"/>
      </w:docPartPr>
      <w:docPartBody>
        <w:p w:rsidR="0056418D" w:rsidRDefault="00646306">
          <w:pPr>
            <w:pStyle w:val="DEAD828EFBF9435A811CF411031F9448"/>
          </w:pPr>
          <w:r>
            <w:t>Welcome</w:t>
          </w:r>
        </w:p>
      </w:docPartBody>
    </w:docPart>
    <w:docPart>
      <w:docPartPr>
        <w:name w:val="4EEB54108FCF47C08D81EE2A9461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321B-406E-495C-8BFA-E1A5EC64113F}"/>
      </w:docPartPr>
      <w:docPartBody>
        <w:p w:rsidR="0056418D" w:rsidRDefault="00646306">
          <w:pPr>
            <w:pStyle w:val="4EEB54108FCF47C08D81EE2A94613244"/>
          </w:pPr>
          <w:r>
            <w:t>Old business and approval of last meeting’s minutes</w:t>
          </w:r>
        </w:p>
      </w:docPartBody>
    </w:docPart>
    <w:docPart>
      <w:docPartPr>
        <w:name w:val="EA0A04264EF148DC985ABCBA9C3F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9676-2165-40B1-A112-9405E77F8269}"/>
      </w:docPartPr>
      <w:docPartBody>
        <w:p w:rsidR="0056418D" w:rsidRDefault="00646306">
          <w:pPr>
            <w:pStyle w:val="EA0A04264EF148DC985ABCBA9C3F461B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46306"/>
    <w:rsid w:val="0056418D"/>
    <w:rsid w:val="00646306"/>
    <w:rsid w:val="006475E7"/>
    <w:rsid w:val="007F49D7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B1442A290BD422EAEBA5A4C9B60A569">
    <w:name w:val="EB1442A290BD422EAEBA5A4C9B60A569"/>
    <w:rsid w:val="006475E7"/>
  </w:style>
  <w:style w:type="paragraph" w:customStyle="1" w:styleId="962BB315CE9A4A258902C7368F13807B">
    <w:name w:val="962BB315CE9A4A258902C7368F13807B"/>
    <w:rsid w:val="006475E7"/>
  </w:style>
  <w:style w:type="character" w:styleId="IntenseEmphasis">
    <w:name w:val="Intense Emphasis"/>
    <w:basedOn w:val="DefaultParagraphFont"/>
    <w:uiPriority w:val="3"/>
    <w:unhideWhenUsed/>
    <w:qFormat/>
    <w:rsid w:val="006475E7"/>
    <w:rPr>
      <w:i/>
      <w:iCs/>
      <w:color w:val="632423" w:themeColor="accent2" w:themeShade="80"/>
    </w:rPr>
  </w:style>
  <w:style w:type="paragraph" w:customStyle="1" w:styleId="AA3C305727FC4BC5B364964539D2939A">
    <w:name w:val="AA3C305727FC4BC5B364964539D2939A"/>
    <w:rsid w:val="006475E7"/>
  </w:style>
  <w:style w:type="paragraph" w:customStyle="1" w:styleId="2C5CC28FC1F3458587F4B2541105364B">
    <w:name w:val="2C5CC28FC1F3458587F4B2541105364B"/>
    <w:rsid w:val="006475E7"/>
  </w:style>
  <w:style w:type="paragraph" w:customStyle="1" w:styleId="C2347D894B6642608CC2E9C94B39B432">
    <w:name w:val="C2347D894B6642608CC2E9C94B39B432"/>
    <w:rsid w:val="006475E7"/>
  </w:style>
  <w:style w:type="paragraph" w:customStyle="1" w:styleId="B21AE19637A54699BFF0FEAA7BE610BD">
    <w:name w:val="B21AE19637A54699BFF0FEAA7BE610BD"/>
    <w:rsid w:val="006475E7"/>
  </w:style>
  <w:style w:type="paragraph" w:customStyle="1" w:styleId="3F99645AA9244EA995A81689D1425913">
    <w:name w:val="3F99645AA9244EA995A81689D1425913"/>
    <w:rsid w:val="006475E7"/>
  </w:style>
  <w:style w:type="paragraph" w:customStyle="1" w:styleId="AF9A3697242D4CCC92B1ADF118068820">
    <w:name w:val="AF9A3697242D4CCC92B1ADF118068820"/>
    <w:rsid w:val="006475E7"/>
  </w:style>
  <w:style w:type="paragraph" w:customStyle="1" w:styleId="BB0A34EA988C4A209E0B92985B324111">
    <w:name w:val="BB0A34EA988C4A209E0B92985B324111"/>
    <w:rsid w:val="006475E7"/>
  </w:style>
  <w:style w:type="paragraph" w:customStyle="1" w:styleId="F74C6615EB6F49F789431CE6D3594CB6">
    <w:name w:val="F74C6615EB6F49F789431CE6D3594CB6"/>
    <w:rsid w:val="006475E7"/>
  </w:style>
  <w:style w:type="paragraph" w:customStyle="1" w:styleId="421B62B7B4D540AA8CF03E5401096451">
    <w:name w:val="421B62B7B4D540AA8CF03E5401096451"/>
    <w:rsid w:val="006475E7"/>
  </w:style>
  <w:style w:type="paragraph" w:customStyle="1" w:styleId="C73AB5F5F26F4FA2A64B5E4B9024A151">
    <w:name w:val="C73AB5F5F26F4FA2A64B5E4B9024A151"/>
    <w:rsid w:val="006475E7"/>
  </w:style>
  <w:style w:type="paragraph" w:customStyle="1" w:styleId="B57DBD43C47740D7B936CA48779B74E0">
    <w:name w:val="B57DBD43C47740D7B936CA48779B74E0"/>
    <w:rsid w:val="006475E7"/>
  </w:style>
  <w:style w:type="paragraph" w:customStyle="1" w:styleId="167FD5D9B4EA48349BB5F4D66C3D4B3A">
    <w:name w:val="167FD5D9B4EA48349BB5F4D66C3D4B3A"/>
    <w:rsid w:val="006475E7"/>
  </w:style>
  <w:style w:type="paragraph" w:customStyle="1" w:styleId="36D4C71BA58C4F3F83EB08C48A07D9AD">
    <w:name w:val="36D4C71BA58C4F3F83EB08C48A07D9AD"/>
    <w:rsid w:val="006475E7"/>
  </w:style>
  <w:style w:type="paragraph" w:customStyle="1" w:styleId="8A9BD4373BD74CFE861BC43FF6871B25">
    <w:name w:val="8A9BD4373BD74CFE861BC43FF6871B25"/>
    <w:rsid w:val="006475E7"/>
  </w:style>
  <w:style w:type="paragraph" w:customStyle="1" w:styleId="A98FFB0B11BA46C5899C89F4A5BFB849">
    <w:name w:val="A98FFB0B11BA46C5899C89F4A5BFB849"/>
    <w:rsid w:val="006475E7"/>
  </w:style>
  <w:style w:type="paragraph" w:customStyle="1" w:styleId="A7783F9169F5487D8E45D48734C5F514">
    <w:name w:val="A7783F9169F5487D8E45D48734C5F514"/>
    <w:rsid w:val="006475E7"/>
  </w:style>
  <w:style w:type="paragraph" w:customStyle="1" w:styleId="D9F6B93719024436B5F9561B9E127D85">
    <w:name w:val="D9F6B93719024436B5F9561B9E127D85"/>
    <w:rsid w:val="006475E7"/>
  </w:style>
  <w:style w:type="paragraph" w:customStyle="1" w:styleId="15B6DA329DA14445BE4A65C54DC2C9B2">
    <w:name w:val="15B6DA329DA14445BE4A65C54DC2C9B2"/>
    <w:rsid w:val="006475E7"/>
  </w:style>
  <w:style w:type="paragraph" w:customStyle="1" w:styleId="7C53A73616B7444C849A718E86F59C16">
    <w:name w:val="7C53A73616B7444C849A718E86F59C16"/>
    <w:rsid w:val="006475E7"/>
  </w:style>
  <w:style w:type="paragraph" w:customStyle="1" w:styleId="8E7CD38960794234808639C52A9C45D4">
    <w:name w:val="8E7CD38960794234808639C52A9C45D4"/>
    <w:rsid w:val="006475E7"/>
  </w:style>
  <w:style w:type="paragraph" w:customStyle="1" w:styleId="DCC744B721BE446EA5B270065929ACEA">
    <w:name w:val="DCC744B721BE446EA5B270065929ACEA"/>
    <w:rsid w:val="006475E7"/>
  </w:style>
  <w:style w:type="paragraph" w:customStyle="1" w:styleId="07EE2362D18F4FF980BE8E731382F955">
    <w:name w:val="07EE2362D18F4FF980BE8E731382F955"/>
    <w:rsid w:val="006475E7"/>
  </w:style>
  <w:style w:type="paragraph" w:customStyle="1" w:styleId="EBA147C18C724DA5AAF76220100963AE">
    <w:name w:val="EBA147C18C724DA5AAF76220100963AE"/>
    <w:rsid w:val="006475E7"/>
  </w:style>
  <w:style w:type="paragraph" w:customStyle="1" w:styleId="DEAD828EFBF9435A811CF411031F9448">
    <w:name w:val="DEAD828EFBF9435A811CF411031F9448"/>
    <w:rsid w:val="006475E7"/>
  </w:style>
  <w:style w:type="paragraph" w:customStyle="1" w:styleId="28AC30C66B6D4DA597F74403671490BD">
    <w:name w:val="28AC30C66B6D4DA597F74403671490BD"/>
    <w:rsid w:val="006475E7"/>
  </w:style>
  <w:style w:type="paragraph" w:customStyle="1" w:styleId="A023D4A1F58B4B22913C05FC9DCB57BD">
    <w:name w:val="A023D4A1F58B4B22913C05FC9DCB57BD"/>
    <w:rsid w:val="006475E7"/>
  </w:style>
  <w:style w:type="paragraph" w:customStyle="1" w:styleId="4EEB54108FCF47C08D81EE2A94613244">
    <w:name w:val="4EEB54108FCF47C08D81EE2A94613244"/>
    <w:rsid w:val="006475E7"/>
  </w:style>
  <w:style w:type="paragraph" w:customStyle="1" w:styleId="F8FD3F7D36AC44A7B2DA78CF700BE3B3">
    <w:name w:val="F8FD3F7D36AC44A7B2DA78CF700BE3B3"/>
    <w:rsid w:val="006475E7"/>
  </w:style>
  <w:style w:type="paragraph" w:customStyle="1" w:styleId="BC929E354C2746168E0C18426A387BF8">
    <w:name w:val="BC929E354C2746168E0C18426A387BF8"/>
    <w:rsid w:val="006475E7"/>
  </w:style>
  <w:style w:type="paragraph" w:customStyle="1" w:styleId="E74B6E86DF4949E6B34ABB3C40BDD26C">
    <w:name w:val="E74B6E86DF4949E6B34ABB3C40BDD26C"/>
    <w:rsid w:val="006475E7"/>
  </w:style>
  <w:style w:type="paragraph" w:customStyle="1" w:styleId="3C43D42F01FF4E8EB13BC86E1D28548A">
    <w:name w:val="3C43D42F01FF4E8EB13BC86E1D28548A"/>
    <w:rsid w:val="006475E7"/>
  </w:style>
  <w:style w:type="paragraph" w:customStyle="1" w:styleId="E7C5E79905954A1782DB6AB973680F79">
    <w:name w:val="E7C5E79905954A1782DB6AB973680F79"/>
    <w:rsid w:val="006475E7"/>
  </w:style>
  <w:style w:type="paragraph" w:customStyle="1" w:styleId="E542032AE12C4B29B7FC909CCBF5C97E">
    <w:name w:val="E542032AE12C4B29B7FC909CCBF5C97E"/>
    <w:rsid w:val="006475E7"/>
  </w:style>
  <w:style w:type="paragraph" w:customStyle="1" w:styleId="C2DEDA9091E0416999BDEC0618655032">
    <w:name w:val="C2DEDA9091E0416999BDEC0618655032"/>
    <w:rsid w:val="006475E7"/>
  </w:style>
  <w:style w:type="paragraph" w:customStyle="1" w:styleId="953C6ADC9CA44CBD856DEA4FBA0D8CFB">
    <w:name w:val="953C6ADC9CA44CBD856DEA4FBA0D8CFB"/>
    <w:rsid w:val="006475E7"/>
  </w:style>
  <w:style w:type="paragraph" w:customStyle="1" w:styleId="C01550547B414328A29209FEBB98DAF1">
    <w:name w:val="C01550547B414328A29209FEBB98DAF1"/>
    <w:rsid w:val="006475E7"/>
  </w:style>
  <w:style w:type="paragraph" w:customStyle="1" w:styleId="B60350D8801E49E1824FB742F0622CEB">
    <w:name w:val="B60350D8801E49E1824FB742F0622CEB"/>
    <w:rsid w:val="006475E7"/>
  </w:style>
  <w:style w:type="paragraph" w:customStyle="1" w:styleId="E194702D61984C98BA8AD750A60AFF75">
    <w:name w:val="E194702D61984C98BA8AD750A60AFF75"/>
    <w:rsid w:val="006475E7"/>
  </w:style>
  <w:style w:type="paragraph" w:customStyle="1" w:styleId="5648DB6C65504190BF13AFA4FB1CA0BF">
    <w:name w:val="5648DB6C65504190BF13AFA4FB1CA0BF"/>
    <w:rsid w:val="006475E7"/>
  </w:style>
  <w:style w:type="paragraph" w:customStyle="1" w:styleId="49E80AD27B6848D0AC054FE93E2DEF4B">
    <w:name w:val="49E80AD27B6848D0AC054FE93E2DEF4B"/>
    <w:rsid w:val="006475E7"/>
  </w:style>
  <w:style w:type="paragraph" w:customStyle="1" w:styleId="43D706759B594402AEEB4F7AD068A046">
    <w:name w:val="43D706759B594402AEEB4F7AD068A046"/>
    <w:rsid w:val="006475E7"/>
  </w:style>
  <w:style w:type="paragraph" w:customStyle="1" w:styleId="942F6C318EEC4E4D9041460015D45146">
    <w:name w:val="942F6C318EEC4E4D9041460015D45146"/>
    <w:rsid w:val="006475E7"/>
  </w:style>
  <w:style w:type="paragraph" w:customStyle="1" w:styleId="642E67C4E1994E458582DC28C2994DEA">
    <w:name w:val="642E67C4E1994E458582DC28C2994DEA"/>
    <w:rsid w:val="006475E7"/>
  </w:style>
  <w:style w:type="paragraph" w:customStyle="1" w:styleId="ACC1D73324634DD5B12FF43D2D88EF83">
    <w:name w:val="ACC1D73324634DD5B12FF43D2D88EF83"/>
    <w:rsid w:val="006475E7"/>
  </w:style>
  <w:style w:type="paragraph" w:customStyle="1" w:styleId="93959753A69F421593443C2241EBD67B">
    <w:name w:val="93959753A69F421593443C2241EBD67B"/>
    <w:rsid w:val="006475E7"/>
  </w:style>
  <w:style w:type="paragraph" w:customStyle="1" w:styleId="C0A902090000405F9F67607AFAEE4C6F">
    <w:name w:val="C0A902090000405F9F67607AFAEE4C6F"/>
    <w:rsid w:val="006475E7"/>
  </w:style>
  <w:style w:type="paragraph" w:customStyle="1" w:styleId="79D04096E2D14B459C549320F8667941">
    <w:name w:val="79D04096E2D14B459C549320F8667941"/>
    <w:rsid w:val="006475E7"/>
  </w:style>
  <w:style w:type="paragraph" w:customStyle="1" w:styleId="880C02F598D741A4AABD46B3249FD518">
    <w:name w:val="880C02F598D741A4AABD46B3249FD518"/>
    <w:rsid w:val="006475E7"/>
  </w:style>
  <w:style w:type="paragraph" w:customStyle="1" w:styleId="7C986D9C2EB24C9B8A27000B1C39031C">
    <w:name w:val="7C986D9C2EB24C9B8A27000B1C39031C"/>
    <w:rsid w:val="006475E7"/>
  </w:style>
  <w:style w:type="paragraph" w:customStyle="1" w:styleId="091A6DB2662046108A5720D2AAD4AD4D">
    <w:name w:val="091A6DB2662046108A5720D2AAD4AD4D"/>
    <w:rsid w:val="006475E7"/>
  </w:style>
  <w:style w:type="paragraph" w:customStyle="1" w:styleId="1062561EF42C4612830CEC63C9BCB9A9">
    <w:name w:val="1062561EF42C4612830CEC63C9BCB9A9"/>
    <w:rsid w:val="006475E7"/>
  </w:style>
  <w:style w:type="paragraph" w:customStyle="1" w:styleId="22BE59A3EB5A438F9AA69F592CE33660">
    <w:name w:val="22BE59A3EB5A438F9AA69F592CE33660"/>
    <w:rsid w:val="006475E7"/>
  </w:style>
  <w:style w:type="paragraph" w:customStyle="1" w:styleId="6EAEF261476A4ECBA0507FCB165C23AF">
    <w:name w:val="6EAEF261476A4ECBA0507FCB165C23AF"/>
    <w:rsid w:val="006475E7"/>
  </w:style>
  <w:style w:type="paragraph" w:customStyle="1" w:styleId="EA0A04264EF148DC985ABCBA9C3F461B">
    <w:name w:val="EA0A04264EF148DC985ABCBA9C3F461B"/>
    <w:rsid w:val="006475E7"/>
  </w:style>
  <w:style w:type="paragraph" w:customStyle="1" w:styleId="F8989CE8B32E4D8DB956038B37ACD1B1">
    <w:name w:val="F8989CE8B32E4D8DB956038B37ACD1B1"/>
    <w:rsid w:val="006475E7"/>
  </w:style>
  <w:style w:type="paragraph" w:customStyle="1" w:styleId="583F1612E7E4476A9500A7360FE0D652">
    <w:name w:val="583F1612E7E4476A9500A7360FE0D652"/>
    <w:rsid w:val="00646306"/>
  </w:style>
  <w:style w:type="paragraph" w:customStyle="1" w:styleId="5E28DDC6958F4C46B2614EFCA6AEBEC8">
    <w:name w:val="5E28DDC6958F4C46B2614EFCA6AEBEC8"/>
    <w:rsid w:val="00646306"/>
  </w:style>
  <w:style w:type="paragraph" w:customStyle="1" w:styleId="5C0F420553764B77B21C5CCAC593EA61">
    <w:name w:val="5C0F420553764B77B21C5CCAC593EA61"/>
    <w:rsid w:val="00646306"/>
  </w:style>
  <w:style w:type="paragraph" w:customStyle="1" w:styleId="2551C2E2A8024DA4B8D50666F65F5422">
    <w:name w:val="2551C2E2A8024DA4B8D50666F65F5422"/>
    <w:rsid w:val="00646306"/>
  </w:style>
  <w:style w:type="paragraph" w:customStyle="1" w:styleId="A4F04AB3437F4B629490D8D1DEC3490E">
    <w:name w:val="A4F04AB3437F4B629490D8D1DEC3490E"/>
    <w:rsid w:val="006463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\Users\jamaz\AppData\Roaming\Microsoft\Templates\PTA agenda.dotx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Ginden</dc:creator>
  <cp:lastModifiedBy>Jennifer O'Brien</cp:lastModifiedBy>
  <cp:revision>2</cp:revision>
  <cp:lastPrinted>2017-10-04T19:48:00Z</cp:lastPrinted>
  <dcterms:created xsi:type="dcterms:W3CDTF">2017-10-05T13:35:00Z</dcterms:created>
  <dcterms:modified xsi:type="dcterms:W3CDTF">2017-10-05T13:35:00Z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